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A9873E4" w:rsidR="00B34B45" w:rsidRDefault="00B34B45" w:rsidP="00B34B45">
      <w:pPr>
        <w:spacing w:after="120" w:line="20" w:lineRule="atLeast"/>
        <w:contextualSpacing/>
        <w:jc w:val="center"/>
        <w:rPr>
          <w:rStyle w:val="Hipersaitas"/>
          <w:rFonts w:ascii="Times New Roman" w:hAnsi="Times New Roman"/>
        </w:rPr>
      </w:pPr>
      <w:r w:rsidRPr="006953A6">
        <w:rPr>
          <w:rFonts w:ascii="Times New Roman" w:hAnsi="Times New Roman" w:cs="Times New Roman"/>
        </w:rPr>
        <w:t>Įmonės kodas 232112130, Savanorių pr. 321C, 50120 Kaunas, tel. (8 37) 202 293, mob. tel.  +370 </w:t>
      </w:r>
      <w:r w:rsidR="006953A6" w:rsidRPr="006953A6">
        <w:rPr>
          <w:rFonts w:ascii="Times New Roman" w:hAnsi="Times New Roman" w:cs="Times New Roman"/>
        </w:rPr>
        <w:t>696</w:t>
      </w:r>
      <w:r w:rsidRPr="006953A6">
        <w:rPr>
          <w:rFonts w:ascii="Times New Roman" w:hAnsi="Times New Roman" w:cs="Times New Roman"/>
        </w:rPr>
        <w:t xml:space="preserve"> </w:t>
      </w:r>
      <w:r w:rsidR="006953A6" w:rsidRPr="006953A6">
        <w:rPr>
          <w:rFonts w:ascii="Times New Roman" w:hAnsi="Times New Roman" w:cs="Times New Roman"/>
        </w:rPr>
        <w:t>30366</w:t>
      </w:r>
      <w:r w:rsidRPr="006953A6">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50AE553" w:rsidR="00F2342F" w:rsidRPr="006953A6" w:rsidRDefault="00B34B45" w:rsidP="00F2342F">
          <w:pPr>
            <w:spacing w:after="120" w:line="360" w:lineRule="auto"/>
            <w:contextualSpacing/>
            <w:jc w:val="center"/>
            <w:rPr>
              <w:rFonts w:cstheme="minorHAnsi"/>
              <w:b/>
              <w:bCs/>
              <w:sz w:val="28"/>
              <w:szCs w:val="28"/>
            </w:rPr>
          </w:pPr>
          <w:r w:rsidRPr="006953A6">
            <w:rPr>
              <w:rFonts w:cstheme="minorHAnsi"/>
              <w:b/>
              <w:bCs/>
              <w:sz w:val="28"/>
              <w:szCs w:val="28"/>
            </w:rPr>
            <w:t>Tarptautinio</w:t>
          </w:r>
          <w:r w:rsidRPr="006953A6">
            <w:rPr>
              <w:rFonts w:cstheme="minorHAnsi"/>
              <w:b/>
              <w:bCs/>
              <w:color w:val="00B050"/>
              <w:sz w:val="28"/>
              <w:szCs w:val="28"/>
            </w:rPr>
            <w:t xml:space="preserve"> </w:t>
          </w:r>
          <w:r w:rsidRPr="006953A6">
            <w:rPr>
              <w:rFonts w:cstheme="minorHAnsi"/>
              <w:b/>
              <w:bCs/>
              <w:sz w:val="28"/>
              <w:szCs w:val="28"/>
            </w:rPr>
            <w:t>viešojo pirkimo</w:t>
          </w:r>
          <w:r w:rsidR="00D526C8" w:rsidRPr="006953A6">
            <w:rPr>
              <w:rFonts w:cstheme="minorHAnsi"/>
              <w:b/>
              <w:bCs/>
              <w:sz w:val="28"/>
              <w:szCs w:val="28"/>
            </w:rPr>
            <w:t xml:space="preserve"> </w:t>
          </w:r>
        </w:p>
        <w:p w14:paraId="1D1BF965" w14:textId="4F06358E" w:rsidR="00D526C8" w:rsidRPr="006953A6" w:rsidRDefault="00D526C8" w:rsidP="006953A6">
          <w:pPr>
            <w:spacing w:after="120" w:line="360" w:lineRule="auto"/>
            <w:contextualSpacing/>
            <w:jc w:val="center"/>
            <w:rPr>
              <w:rFonts w:cstheme="minorHAnsi"/>
              <w:b/>
              <w:bCs/>
              <w:sz w:val="28"/>
              <w:szCs w:val="28"/>
            </w:rPr>
          </w:pPr>
          <w:r w:rsidRPr="006953A6">
            <w:rPr>
              <w:rFonts w:cstheme="minorHAnsi"/>
              <w:b/>
              <w:bCs/>
              <w:sz w:val="28"/>
              <w:szCs w:val="28"/>
            </w:rPr>
            <w:t>„</w:t>
          </w:r>
          <w:r w:rsidR="006953A6" w:rsidRPr="006953A6">
            <w:rPr>
              <w:rFonts w:cstheme="minorHAnsi"/>
              <w:b/>
              <w:bCs/>
              <w:sz w:val="28"/>
              <w:szCs w:val="28"/>
            </w:rPr>
            <w:t>(PU-13564/25) [ITP25] N3 klasės triašis krovininis automobilis balninis vilkikas</w:t>
          </w:r>
          <w:r w:rsidRPr="006953A6">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6953A6">
            <w:rPr>
              <w:rFonts w:cstheme="minorHAnsi"/>
              <w:b/>
              <w:bCs/>
              <w:sz w:val="28"/>
              <w:szCs w:val="28"/>
            </w:rPr>
            <w:t>a</w:t>
          </w:r>
          <w:r w:rsidR="00B34B45" w:rsidRPr="006953A6">
            <w:rPr>
              <w:rFonts w:cstheme="minorHAnsi"/>
              <w:b/>
              <w:bCs/>
              <w:sz w:val="28"/>
              <w:szCs w:val="28"/>
            </w:rPr>
            <w:t xml:space="preserve">tviro konkurso specialiosios </w:t>
          </w:r>
          <w:r w:rsidRPr="006953A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6953A6" w:rsidRDefault="00BB28BD" w:rsidP="00BB28BD">
          <w:pPr>
            <w:pStyle w:val="Turinys2"/>
            <w:ind w:left="142" w:hanging="142"/>
            <w:rPr>
              <w:noProof/>
              <w:sz w:val="22"/>
              <w:szCs w:val="22"/>
              <w:lang w:val="en-US" w:eastAsia="en-US"/>
            </w:rPr>
          </w:pPr>
          <w:hyperlink w:anchor="_Toc124404961" w:history="1">
            <w:r w:rsidRPr="006953A6">
              <w:rPr>
                <w:rStyle w:val="Hipersaitas"/>
                <w:rFonts w:eastAsia="Calibri" w:cstheme="minorHAnsi"/>
                <w:noProof/>
              </w:rPr>
              <w:t>Pirkimo sąlygų 6 priedas „Pasiūlymo forma“</w:t>
            </w:r>
          </w:hyperlink>
          <w:r w:rsidRPr="006953A6">
            <w:rPr>
              <w:noProof/>
              <w:sz w:val="22"/>
              <w:szCs w:val="22"/>
              <w:lang w:val="en-US" w:eastAsia="en-US"/>
            </w:rPr>
            <w:t xml:space="preserve"> </w:t>
          </w:r>
        </w:p>
        <w:p w14:paraId="75620EDB" w14:textId="77777777" w:rsidR="00BB28BD" w:rsidRPr="006953A6" w:rsidRDefault="00BB28BD" w:rsidP="00BB28BD">
          <w:pPr>
            <w:pStyle w:val="Turinys2"/>
            <w:ind w:left="142" w:hanging="142"/>
            <w:rPr>
              <w:noProof/>
            </w:rPr>
          </w:pPr>
          <w:hyperlink w:anchor="_Toc124404962" w:history="1">
            <w:r w:rsidRPr="006953A6">
              <w:rPr>
                <w:rStyle w:val="Hipersaitas"/>
                <w:rFonts w:eastAsia="Calibri" w:cstheme="minorHAnsi"/>
                <w:noProof/>
              </w:rPr>
              <w:t>Pirkimo sąlygų 7 priedas „Pasiūlymų vertinimo kriterijai ir sąlygos“</w:t>
            </w:r>
          </w:hyperlink>
          <w:r w:rsidRPr="006953A6">
            <w:rPr>
              <w:noProof/>
            </w:rPr>
            <w:t xml:space="preserve"> </w:t>
          </w:r>
        </w:p>
        <w:p w14:paraId="4DE0ED62" w14:textId="3C416C3E" w:rsidR="00BB28BD" w:rsidRPr="006953A6" w:rsidRDefault="00BB28BD" w:rsidP="00BB28BD">
          <w:pPr>
            <w:pStyle w:val="Turinys2"/>
            <w:ind w:left="142" w:hanging="142"/>
            <w:rPr>
              <w:noProof/>
              <w:sz w:val="22"/>
              <w:szCs w:val="22"/>
              <w:lang w:val="en-US" w:eastAsia="en-US"/>
            </w:rPr>
          </w:pPr>
          <w:hyperlink w:anchor="_Toc124404963" w:history="1">
            <w:r w:rsidRPr="006953A6">
              <w:rPr>
                <w:rStyle w:val="Hipersaitas"/>
                <w:noProof/>
              </w:rPr>
              <w:t>Pirkimo sąlygų 8 priedas „Tiekėjo deklaracija dėl atitikties Reglamento nuostatoms juridiniam asmeniui“</w:t>
            </w:r>
          </w:hyperlink>
          <w:r w:rsidRPr="006953A6">
            <w:rPr>
              <w:noProof/>
              <w:sz w:val="22"/>
              <w:szCs w:val="22"/>
              <w:lang w:val="en-US" w:eastAsia="en-US"/>
            </w:rPr>
            <w:t xml:space="preserve"> </w:t>
          </w:r>
        </w:p>
        <w:p w14:paraId="48FF975A" w14:textId="34E25054" w:rsidR="00BB28BD" w:rsidRPr="006953A6" w:rsidRDefault="00BB28BD" w:rsidP="00BB28BD">
          <w:pPr>
            <w:spacing w:after="0"/>
            <w:ind w:left="142" w:hanging="142"/>
          </w:pPr>
          <w:hyperlink w:anchor="_Toc124404964" w:history="1">
            <w:r w:rsidRPr="006953A6">
              <w:rPr>
                <w:rStyle w:val="Hipersaitas"/>
                <w:noProof/>
              </w:rPr>
              <w:t>Pirkimo sąlygų 9 priedas „Tiekėjo deklaracija dėl atitikties Reglamento nuostatoms fiziniam asmeniui“</w:t>
            </w:r>
          </w:hyperlink>
          <w:r w:rsidRPr="006953A6">
            <w:t xml:space="preserve"> </w:t>
          </w:r>
        </w:p>
        <w:bookmarkStart w:id="0" w:name="_Hlk126245738"/>
        <w:p w14:paraId="105E2DDE" w14:textId="085614F3" w:rsidR="00BB28BD" w:rsidRPr="006953A6" w:rsidRDefault="007854CD" w:rsidP="00BB28BD">
          <w:pPr>
            <w:spacing w:after="0"/>
            <w:ind w:left="142" w:hanging="142"/>
            <w:rPr>
              <w:noProof/>
            </w:rPr>
          </w:pPr>
          <w:r w:rsidRPr="006953A6">
            <w:fldChar w:fldCharType="begin"/>
          </w:r>
          <w:r w:rsidRPr="006953A6">
            <w:instrText>HYPERLINK \l "_Toc124404964"</w:instrText>
          </w:r>
          <w:r w:rsidRPr="006953A6">
            <w:fldChar w:fldCharType="separate"/>
          </w:r>
          <w:r w:rsidR="00BB28BD" w:rsidRPr="006953A6">
            <w:rPr>
              <w:rStyle w:val="Hipersaitas"/>
              <w:noProof/>
            </w:rPr>
            <w:t>Pirkimo sąlygų 10 priedas „Tiekėjo deklaracija dėl atitikties VPĮ 45 str. 2</w:t>
          </w:r>
          <w:r w:rsidR="00BB28BD" w:rsidRPr="006953A6">
            <w:rPr>
              <w:rStyle w:val="Hipersaitas"/>
              <w:noProof/>
              <w:vertAlign w:val="superscript"/>
            </w:rPr>
            <w:t xml:space="preserve">1 </w:t>
          </w:r>
          <w:r w:rsidR="00BB28BD" w:rsidRPr="006953A6">
            <w:rPr>
              <w:rStyle w:val="Hipersaitas"/>
              <w:noProof/>
            </w:rPr>
            <w:t>d.“</w:t>
          </w:r>
          <w:r w:rsidRPr="006953A6">
            <w:rPr>
              <w:rStyle w:val="Hipersaitas"/>
              <w:noProof/>
            </w:rPr>
            <w:fldChar w:fldCharType="end"/>
          </w:r>
          <w:bookmarkEnd w:id="0"/>
        </w:p>
        <w:p w14:paraId="26B6C8F7" w14:textId="40BDBA06" w:rsidR="004541D0" w:rsidRPr="006953A6" w:rsidRDefault="00BB28BD" w:rsidP="00BB28BD">
          <w:pPr>
            <w:spacing w:after="120" w:line="20" w:lineRule="atLeast"/>
            <w:contextualSpacing/>
            <w:rPr>
              <w:rStyle w:val="Hipersaitas"/>
              <w:noProof/>
            </w:rPr>
          </w:pPr>
          <w:hyperlink w:anchor="_Toc124404965" w:history="1">
            <w:r w:rsidRPr="006953A6">
              <w:rPr>
                <w:rStyle w:val="Hipersaitas"/>
                <w:noProof/>
              </w:rPr>
              <w:t>Pirkimo sąlygų 1</w:t>
            </w:r>
            <w:r w:rsidR="006953A6" w:rsidRPr="006953A6">
              <w:rPr>
                <w:rStyle w:val="Hipersaitas"/>
                <w:noProof/>
              </w:rPr>
              <w:t>1</w:t>
            </w:r>
            <w:r w:rsidRPr="006953A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47739116"/>
      <w:bookmarkStart w:id="2" w:name="_Toc124404945"/>
      <w:bookmarkStart w:id="3" w:name="_Toc335201954"/>
      <w:r w:rsidRPr="00D24970">
        <w:rPr>
          <w:rFonts w:asciiTheme="minorHAnsi" w:hAnsiTheme="minorHAnsi" w:cstheme="minorHAnsi"/>
        </w:rPr>
        <w:t>Bendra informacija</w:t>
      </w:r>
      <w:bookmarkEnd w:id="2"/>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5BEC4A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6953A6" w:rsidRPr="00F4410D">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6953A6">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3"/>
      <w:r>
        <w:t xml:space="preserve">2. </w:t>
      </w:r>
      <w:r w:rsidR="00B41C66" w:rsidRPr="00D24970">
        <w:rPr>
          <w:rFonts w:asciiTheme="minorHAnsi" w:hAnsiTheme="minorHAnsi" w:cstheme="minorHAnsi"/>
        </w:rPr>
        <w:t>Pirkimo objektas</w:t>
      </w:r>
      <w:bookmarkEnd w:id="4"/>
      <w:bookmarkEnd w:id="5"/>
      <w:bookmarkEnd w:id="6"/>
    </w:p>
    <w:p w14:paraId="0B7B0A50" w14:textId="4320BD46" w:rsidR="00B41C66" w:rsidRPr="00DC1957" w:rsidRDefault="00B41C66" w:rsidP="006953A6">
      <w:pPr>
        <w:pStyle w:val="Betarp"/>
        <w:numPr>
          <w:ilvl w:val="1"/>
          <w:numId w:val="5"/>
        </w:numPr>
        <w:tabs>
          <w:tab w:val="left" w:pos="993"/>
        </w:tabs>
        <w:ind w:left="0" w:firstLine="567"/>
        <w:contextualSpacing/>
        <w:jc w:val="both"/>
        <w:rPr>
          <w:rFonts w:cstheme="minorHAnsi"/>
          <w:color w:val="FF0000"/>
        </w:rPr>
      </w:pPr>
      <w:r w:rsidRPr="006953A6">
        <w:rPr>
          <w:rFonts w:eastAsia="Calibri"/>
          <w:color w:val="000000" w:themeColor="text1"/>
        </w:rPr>
        <w:t xml:space="preserve">Perkančioji organizacija numato įsigyti </w:t>
      </w:r>
      <w:r w:rsidR="006953A6" w:rsidRPr="006953A6">
        <w:rPr>
          <w:rFonts w:eastAsia="Calibri"/>
        </w:rPr>
        <w:t>N3 klasės triaš</w:t>
      </w:r>
      <w:r w:rsidR="006953A6" w:rsidRPr="006953A6">
        <w:rPr>
          <w:rFonts w:eastAsia="Calibri"/>
        </w:rPr>
        <w:t>į</w:t>
      </w:r>
      <w:r w:rsidR="006953A6" w:rsidRPr="006953A6">
        <w:rPr>
          <w:rFonts w:eastAsia="Calibri"/>
        </w:rPr>
        <w:t xml:space="preserve"> krovinin</w:t>
      </w:r>
      <w:r w:rsidR="006953A6" w:rsidRPr="006953A6">
        <w:rPr>
          <w:rFonts w:eastAsia="Calibri"/>
        </w:rPr>
        <w:t>į</w:t>
      </w:r>
      <w:r w:rsidR="006953A6" w:rsidRPr="006953A6">
        <w:rPr>
          <w:rFonts w:eastAsia="Calibri"/>
        </w:rPr>
        <w:t xml:space="preserve"> automobil</w:t>
      </w:r>
      <w:r w:rsidR="006953A6" w:rsidRPr="006953A6">
        <w:rPr>
          <w:rFonts w:eastAsia="Calibri"/>
        </w:rPr>
        <w:t>į</w:t>
      </w:r>
      <w:r w:rsidR="006953A6" w:rsidRPr="006953A6">
        <w:rPr>
          <w:rFonts w:eastAsia="Calibri"/>
        </w:rPr>
        <w:t xml:space="preserve"> balnin</w:t>
      </w:r>
      <w:r w:rsidR="006953A6" w:rsidRPr="006953A6">
        <w:rPr>
          <w:rFonts w:eastAsia="Calibri"/>
        </w:rPr>
        <w:t>į</w:t>
      </w:r>
      <w:r w:rsidR="006953A6" w:rsidRPr="006953A6">
        <w:rPr>
          <w:rFonts w:eastAsia="Calibri"/>
        </w:rPr>
        <w:t xml:space="preserve"> vilkik</w:t>
      </w:r>
      <w:r w:rsidR="006953A6" w:rsidRPr="006953A6">
        <w:rPr>
          <w:rFonts w:eastAsia="Calibri"/>
        </w:rPr>
        <w:t>ą</w:t>
      </w:r>
      <w:r w:rsidRPr="006953A6">
        <w:rPr>
          <w:rFonts w:eastAsia="Calibri"/>
        </w:rPr>
        <w:t>.</w:t>
      </w:r>
      <w:r w:rsidRPr="006953A6">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4C7BDBB" w:rsidR="00B41C66" w:rsidRDefault="009C6C67" w:rsidP="006953A6">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w:t>
      </w:r>
      <w:r w:rsidR="006953A6">
        <w:rPr>
          <w:rFonts w:cstheme="minorHAnsi"/>
        </w:rPr>
        <w:t xml:space="preserve"> perkama viena nedaloma prekė.</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528E5BB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A61630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6953A6"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6953A6">
        <w:rPr>
          <w:rFonts w:cstheme="minorHAnsi"/>
          <w:color w:val="000000" w:themeColor="text1"/>
        </w:rPr>
        <w:t xml:space="preserve">remiamasi, </w:t>
      </w:r>
      <w:r w:rsidR="00BA05C9" w:rsidRPr="006953A6">
        <w:rPr>
          <w:rFonts w:cstheme="minorHAnsi"/>
          <w:color w:val="000000" w:themeColor="text1"/>
        </w:rPr>
        <w:t>tenkin</w:t>
      </w:r>
      <w:r w:rsidR="00CF14EB" w:rsidRPr="006953A6">
        <w:rPr>
          <w:rFonts w:cstheme="minorHAnsi"/>
          <w:color w:val="000000" w:themeColor="text1"/>
        </w:rPr>
        <w:t xml:space="preserve">a </w:t>
      </w:r>
      <w:r w:rsidR="00DA1B9B" w:rsidRPr="006953A6">
        <w:rPr>
          <w:rFonts w:cstheme="minorHAnsi"/>
          <w:color w:val="000000" w:themeColor="text1"/>
        </w:rPr>
        <w:t xml:space="preserve">Reglamento </w:t>
      </w:r>
      <w:r w:rsidR="00A4619E" w:rsidRPr="006953A6">
        <w:rPr>
          <w:rFonts w:cstheme="minorHAnsi"/>
          <w:color w:val="000000" w:themeColor="text1"/>
        </w:rPr>
        <w:t xml:space="preserve">5 k straipsnyje </w:t>
      </w:r>
      <w:r w:rsidR="00A109FD" w:rsidRPr="006953A6">
        <w:rPr>
          <w:rFonts w:cstheme="minorHAnsi"/>
          <w:color w:val="000000" w:themeColor="text1"/>
        </w:rPr>
        <w:t xml:space="preserve">nustatytus </w:t>
      </w:r>
      <w:r w:rsidR="00BA05C9" w:rsidRPr="006953A6">
        <w:rPr>
          <w:rFonts w:cstheme="minorHAnsi"/>
          <w:color w:val="000000" w:themeColor="text1"/>
        </w:rPr>
        <w:t>ribojimus</w:t>
      </w:r>
      <w:r w:rsidR="00A109FD" w:rsidRPr="006953A6">
        <w:rPr>
          <w:rFonts w:cstheme="minorHAnsi"/>
          <w:color w:val="000000" w:themeColor="text1"/>
        </w:rPr>
        <w:t xml:space="preserve">, </w:t>
      </w:r>
      <w:r w:rsidR="00BA05C9" w:rsidRPr="006953A6">
        <w:rPr>
          <w:rFonts w:cstheme="minorHAnsi"/>
          <w:color w:val="000000" w:themeColor="text1"/>
        </w:rPr>
        <w:t>reikalaus tiekėjo</w:t>
      </w:r>
      <w:r w:rsidR="00A109FD" w:rsidRPr="006953A6">
        <w:rPr>
          <w:rFonts w:cstheme="minorHAnsi"/>
          <w:color w:val="000000" w:themeColor="text1"/>
        </w:rPr>
        <w:t xml:space="preserve"> juos pakeisti kitais, Pirkimo sąlygų reikalavimus atitinkančiais</w:t>
      </w:r>
      <w:r w:rsidR="00BA05C9" w:rsidRPr="006953A6">
        <w:rPr>
          <w:rFonts w:cstheme="minorHAnsi"/>
          <w:color w:val="000000" w:themeColor="text1"/>
        </w:rPr>
        <w:t>,</w:t>
      </w:r>
      <w:r w:rsidR="00A109FD" w:rsidRPr="006953A6">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6953A6">
        <w:rPr>
          <w:rFonts w:cstheme="minorHAnsi"/>
          <w:color w:val="000000" w:themeColor="text1"/>
        </w:rPr>
        <w:t>5</w:t>
      </w:r>
      <w:r w:rsidR="006B35FA" w:rsidRPr="006953A6">
        <w:rPr>
          <w:rFonts w:cstheme="minorHAnsi"/>
          <w:color w:val="000000" w:themeColor="text1"/>
        </w:rPr>
        <w:t>.</w:t>
      </w:r>
      <w:r w:rsidR="002A637A" w:rsidRPr="006953A6">
        <w:rPr>
          <w:rFonts w:cstheme="minorHAnsi"/>
          <w:color w:val="000000" w:themeColor="text1"/>
        </w:rPr>
        <w:t>3</w:t>
      </w:r>
      <w:r w:rsidR="006B35FA" w:rsidRPr="006953A6">
        <w:rPr>
          <w:rFonts w:cstheme="minorHAnsi"/>
          <w:color w:val="000000" w:themeColor="text1"/>
        </w:rPr>
        <w:t>.</w:t>
      </w:r>
      <w:r w:rsidR="00C723D5" w:rsidRPr="006953A6">
        <w:rPr>
          <w:rFonts w:cstheme="minorHAnsi"/>
          <w:color w:val="000000" w:themeColor="text1"/>
        </w:rPr>
        <w:t xml:space="preserve"> </w:t>
      </w:r>
      <w:r w:rsidR="0025176F" w:rsidRPr="006953A6">
        <w:rPr>
          <w:rFonts w:cstheme="minorHAnsi"/>
          <w:iCs/>
        </w:rPr>
        <w:t xml:space="preserve">Perkančioji organizacija </w:t>
      </w:r>
      <w:r w:rsidR="00A75148" w:rsidRPr="006953A6">
        <w:rPr>
          <w:rFonts w:cstheme="minorHAnsi"/>
          <w:iCs/>
        </w:rPr>
        <w:t>atmes tiekėjo pasiūlymą,</w:t>
      </w:r>
      <w:r w:rsidR="005669CC" w:rsidRPr="006953A6">
        <w:rPr>
          <w:rFonts w:cstheme="minorHAnsi"/>
          <w:iCs/>
        </w:rPr>
        <w:t xml:space="preserve"> </w:t>
      </w:r>
      <w:r w:rsidR="0093261C" w:rsidRPr="006953A6">
        <w:rPr>
          <w:rFonts w:cstheme="minorHAnsi"/>
          <w:iCs/>
        </w:rPr>
        <w:t xml:space="preserve">jei </w:t>
      </w:r>
      <w:r w:rsidR="001A0B73" w:rsidRPr="006953A6">
        <w:rPr>
          <w:rFonts w:cstheme="minorHAnsi"/>
          <w:iCs/>
        </w:rPr>
        <w:t>bus tenkinam</w:t>
      </w:r>
      <w:r w:rsidR="00E9667A" w:rsidRPr="006953A6">
        <w:rPr>
          <w:rFonts w:cstheme="minorHAnsi"/>
          <w:iCs/>
        </w:rPr>
        <w:t>a</w:t>
      </w:r>
      <w:r w:rsidR="001A0B73" w:rsidRPr="006953A6">
        <w:rPr>
          <w:rFonts w:cstheme="minorHAnsi"/>
          <w:iCs/>
        </w:rPr>
        <w:t xml:space="preserve"> </w:t>
      </w:r>
      <w:r w:rsidR="00E9667A" w:rsidRPr="006953A6">
        <w:rPr>
          <w:rFonts w:cstheme="minorHAnsi"/>
          <w:iCs/>
        </w:rPr>
        <w:t>bent viena</w:t>
      </w:r>
      <w:r w:rsidR="0093261C" w:rsidRPr="006953A6">
        <w:rPr>
          <w:rFonts w:cstheme="minorHAnsi"/>
          <w:iCs/>
        </w:rPr>
        <w:t xml:space="preserve"> </w:t>
      </w:r>
      <w:r w:rsidR="001A0B73" w:rsidRPr="006953A6">
        <w:rPr>
          <w:rFonts w:cstheme="minorHAnsi"/>
          <w:iCs/>
        </w:rPr>
        <w:t>VPĮ 45 straipsnio 2</w:t>
      </w:r>
      <w:r w:rsidR="001A0B73" w:rsidRPr="006953A6">
        <w:rPr>
          <w:rFonts w:cstheme="minorHAnsi"/>
          <w:iCs/>
          <w:vertAlign w:val="superscript"/>
        </w:rPr>
        <w:t>1</w:t>
      </w:r>
      <w:r w:rsidR="001A0B73" w:rsidRPr="006953A6">
        <w:rPr>
          <w:rFonts w:cstheme="minorHAnsi"/>
          <w:iCs/>
        </w:rPr>
        <w:t xml:space="preserve"> dalies 1-3</w:t>
      </w:r>
      <w:r w:rsidR="001E585C" w:rsidRPr="006953A6">
        <w:rPr>
          <w:rFonts w:cstheme="minorHAnsi"/>
          <w:iCs/>
        </w:rPr>
        <w:t xml:space="preserve"> ir 6 </w:t>
      </w:r>
      <w:r w:rsidR="001A0B73" w:rsidRPr="006953A6">
        <w:rPr>
          <w:rFonts w:cstheme="minorHAnsi"/>
          <w:iCs/>
        </w:rPr>
        <w:t xml:space="preserve"> punktuose nurodyt</w:t>
      </w:r>
      <w:r w:rsidR="00E9667A" w:rsidRPr="006953A6">
        <w:rPr>
          <w:rFonts w:cstheme="minorHAnsi"/>
          <w:iCs/>
        </w:rPr>
        <w:t>ų</w:t>
      </w:r>
      <w:r w:rsidR="001A0B73" w:rsidRPr="006953A6">
        <w:rPr>
          <w:rFonts w:cstheme="minorHAnsi"/>
          <w:iCs/>
        </w:rPr>
        <w:t xml:space="preserve"> sąlyg</w:t>
      </w:r>
      <w:r w:rsidR="00E9667A" w:rsidRPr="006953A6">
        <w:rPr>
          <w:rFonts w:cstheme="minorHAnsi"/>
          <w:iCs/>
        </w:rPr>
        <w:t>ų</w:t>
      </w:r>
      <w:r w:rsidR="001A0B73" w:rsidRPr="006953A6">
        <w:rPr>
          <w:rFonts w:cstheme="minorHAnsi"/>
          <w:iCs/>
        </w:rPr>
        <w:t xml:space="preserve">. </w:t>
      </w:r>
      <w:r w:rsidR="00A75148" w:rsidRPr="006953A6">
        <w:rPr>
          <w:rFonts w:cstheme="minorHAnsi"/>
          <w:iCs/>
        </w:rPr>
        <w:t xml:space="preserve"> </w:t>
      </w:r>
      <w:r w:rsidR="0084131B" w:rsidRPr="006953A6">
        <w:rPr>
          <w:rFonts w:cstheme="minorHAnsi"/>
          <w:iCs/>
        </w:rPr>
        <w:t xml:space="preserve">Tiekėjas kartu su pasiūlymu turi pateikti </w:t>
      </w:r>
      <w:r w:rsidR="004436B4" w:rsidRPr="006953A6">
        <w:rPr>
          <w:rFonts w:cstheme="minorHAnsi"/>
          <w:iCs/>
        </w:rPr>
        <w:t xml:space="preserve">užpildytą </w:t>
      </w:r>
      <w:r w:rsidR="00A46B6E" w:rsidRPr="006953A6">
        <w:rPr>
          <w:rFonts w:cstheme="minorHAnsi"/>
          <w:iCs/>
        </w:rPr>
        <w:t xml:space="preserve">specialiųjų </w:t>
      </w:r>
      <w:r w:rsidR="00534205" w:rsidRPr="006953A6">
        <w:rPr>
          <w:rFonts w:cstheme="minorHAnsi"/>
          <w:iCs/>
        </w:rPr>
        <w:t>p</w:t>
      </w:r>
      <w:r w:rsidR="004436B4" w:rsidRPr="006953A6">
        <w:rPr>
          <w:rFonts w:cstheme="minorHAnsi"/>
          <w:iCs/>
        </w:rPr>
        <w:t>irkimų sąlygų 1</w:t>
      </w:r>
      <w:r w:rsidR="00D95CA2" w:rsidRPr="006953A6">
        <w:rPr>
          <w:rFonts w:cstheme="minorHAnsi"/>
          <w:iCs/>
        </w:rPr>
        <w:t>0</w:t>
      </w:r>
      <w:r w:rsidR="004436B4" w:rsidRPr="006953A6">
        <w:rPr>
          <w:rFonts w:cstheme="minorHAnsi"/>
          <w:iCs/>
        </w:rPr>
        <w:t xml:space="preserve"> priedą „</w:t>
      </w:r>
      <w:r w:rsidR="00985EA3" w:rsidRPr="006953A6">
        <w:rPr>
          <w:rFonts w:cstheme="minorHAnsi"/>
          <w:iCs/>
        </w:rPr>
        <w:t>Tiekėjo deklaracija dėl atitikties VPĮ 45 str. 2</w:t>
      </w:r>
      <w:r w:rsidR="00D95CA2" w:rsidRPr="006953A6">
        <w:rPr>
          <w:rFonts w:cstheme="minorHAnsi"/>
          <w:iCs/>
          <w:vertAlign w:val="superscript"/>
        </w:rPr>
        <w:t>1</w:t>
      </w:r>
      <w:r w:rsidR="00985EA3" w:rsidRPr="006953A6">
        <w:rPr>
          <w:rFonts w:cstheme="minorHAnsi"/>
          <w:iCs/>
        </w:rPr>
        <w:t xml:space="preserve"> d.“</w:t>
      </w:r>
      <w:r w:rsidR="005F5EF4" w:rsidRPr="006953A6">
        <w:rPr>
          <w:rFonts w:cstheme="minorHAnsi"/>
          <w:iCs/>
        </w:rPr>
        <w:t>.</w:t>
      </w:r>
      <w:r w:rsidR="00534205" w:rsidRPr="006953A6">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6953A6" w:rsidRDefault="00912B4E" w:rsidP="006953A6">
      <w:pPr>
        <w:pStyle w:val="Sraopastraipa"/>
        <w:numPr>
          <w:ilvl w:val="1"/>
          <w:numId w:val="11"/>
        </w:numPr>
        <w:tabs>
          <w:tab w:val="left" w:pos="1134"/>
        </w:tabs>
        <w:spacing w:after="0" w:line="240" w:lineRule="auto"/>
        <w:ind w:left="0" w:firstLine="710"/>
        <w:jc w:val="both"/>
        <w:rPr>
          <w:u w:val="single"/>
        </w:rPr>
      </w:pPr>
      <w:r w:rsidRPr="006953A6">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953A6">
        <w:t>Perkančiajai organizacijai kilus abejonių dėl dokumentų tikrumo, ji turi teisę reikalauti pateikti dokumentų originalus.</w:t>
      </w:r>
      <w:r w:rsidRPr="006953A6">
        <w:rPr>
          <w:rFonts w:eastAsia="Calibri"/>
        </w:rPr>
        <w:t xml:space="preserve"> Gali būti:</w:t>
      </w:r>
    </w:p>
    <w:p w14:paraId="0B491087" w14:textId="77777777" w:rsidR="00912B4E" w:rsidRPr="006953A6" w:rsidRDefault="00912B4E" w:rsidP="00912B4E">
      <w:pPr>
        <w:pStyle w:val="Sraopastraipa"/>
        <w:numPr>
          <w:ilvl w:val="2"/>
          <w:numId w:val="19"/>
        </w:numPr>
        <w:spacing w:after="0" w:line="240" w:lineRule="auto"/>
        <w:ind w:left="0" w:firstLine="709"/>
        <w:jc w:val="both"/>
        <w:rPr>
          <w:rFonts w:cstheme="minorHAnsi"/>
          <w:bCs/>
          <w:iCs/>
          <w:u w:val="single"/>
        </w:rPr>
      </w:pPr>
      <w:r w:rsidRPr="006953A6">
        <w:rPr>
          <w:rFonts w:eastAsia="Calibri" w:cstheme="minorHAnsi"/>
          <w:bCs/>
          <w:iCs/>
        </w:rPr>
        <w:t xml:space="preserve"> pateikiami kvalifikuotu elektroniniu parašu pasirašyti elektroninėmis priemonėmis suformuoti dokumentai;</w:t>
      </w:r>
    </w:p>
    <w:p w14:paraId="0D0BC80A" w14:textId="77777777" w:rsidR="00912B4E" w:rsidRPr="006953A6" w:rsidRDefault="00912B4E" w:rsidP="00912B4E">
      <w:pPr>
        <w:pStyle w:val="Sraopastraipa"/>
        <w:numPr>
          <w:ilvl w:val="2"/>
          <w:numId w:val="19"/>
        </w:numPr>
        <w:spacing w:after="0" w:line="240" w:lineRule="auto"/>
        <w:ind w:left="0" w:firstLine="709"/>
        <w:jc w:val="both"/>
        <w:rPr>
          <w:rFonts w:cstheme="minorHAnsi"/>
          <w:bCs/>
          <w:iCs/>
        </w:rPr>
      </w:pPr>
      <w:r w:rsidRPr="006953A6">
        <w:rPr>
          <w:rFonts w:eastAsia="Calibri" w:cstheme="minorHAnsi"/>
          <w:bCs/>
          <w:iCs/>
        </w:rPr>
        <w:lastRenderedPageBreak/>
        <w:t>skaitmeninės dokumentų kopijos (</w:t>
      </w:r>
      <w:r w:rsidRPr="006953A6">
        <w:rPr>
          <w:rFonts w:eastAsia="Calibri" w:cstheme="minorHAnsi"/>
          <w:iCs/>
        </w:rPr>
        <w:t>fiziniu parašu tvirtinami dokumentai turi būti pateikiami pasirašyti ir nuskenuoti)</w:t>
      </w:r>
      <w:r w:rsidRPr="006953A6">
        <w:rPr>
          <w:rFonts w:eastAsia="Calibri" w:cstheme="minorHAnsi"/>
          <w:bCs/>
          <w:iCs/>
        </w:rPr>
        <w:t>.</w:t>
      </w:r>
    </w:p>
    <w:p w14:paraId="55A22D82" w14:textId="34129042" w:rsidR="00F47FCE" w:rsidRPr="00257D3E" w:rsidRDefault="00F47FCE" w:rsidP="006953A6">
      <w:pPr>
        <w:pStyle w:val="Sraopastraipa"/>
        <w:numPr>
          <w:ilvl w:val="1"/>
          <w:numId w:val="19"/>
        </w:numPr>
        <w:tabs>
          <w:tab w:val="left" w:pos="1134"/>
        </w:tabs>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6953A6">
      <w:pPr>
        <w:pStyle w:val="Sraopastraipa"/>
        <w:numPr>
          <w:ilvl w:val="1"/>
          <w:numId w:val="19"/>
        </w:numPr>
        <w:tabs>
          <w:tab w:val="left" w:pos="1134"/>
        </w:tabs>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6953A6">
      <w:pPr>
        <w:pStyle w:val="Sraopastraipa"/>
        <w:numPr>
          <w:ilvl w:val="1"/>
          <w:numId w:val="19"/>
        </w:numPr>
        <w:tabs>
          <w:tab w:val="left" w:pos="1134"/>
        </w:tabs>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6953A6">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6953A6">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555047DD" w14:textId="77777777" w:rsidR="006953A6" w:rsidRDefault="006953A6" w:rsidP="006953A6">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1"/>
    <w:p w14:paraId="27CAEFF7" w14:textId="2180E09A"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6953A6">
        <w:rPr>
          <w:color w:val="000000" w:themeColor="text1"/>
        </w:rPr>
        <w:t>pasiūlymai bus pripažinti laimėję</w:t>
      </w:r>
      <w:r w:rsidR="00F065D6" w:rsidRPr="006953A6">
        <w:rPr>
          <w:color w:val="000000" w:themeColor="text1"/>
        </w:rPr>
        <w:t xml:space="preserve">. </w:t>
      </w:r>
      <w:r w:rsidR="004B2DE4" w:rsidRPr="006953A6">
        <w:t xml:space="preserve">Sutarties sąlygos pateikiamos </w:t>
      </w:r>
      <w:r w:rsidR="007A5D9C" w:rsidRPr="006953A6">
        <w:t>P</w:t>
      </w:r>
      <w:r w:rsidR="00551FA7" w:rsidRPr="006953A6">
        <w:t xml:space="preserve">irkimo </w:t>
      </w:r>
      <w:r w:rsidR="00D86901" w:rsidRPr="006953A6">
        <w:t xml:space="preserve">sąlygų </w:t>
      </w:r>
      <w:r w:rsidRPr="006953A6">
        <w:t>1</w:t>
      </w:r>
      <w:r w:rsidR="006953A6" w:rsidRPr="006953A6">
        <w:t>1</w:t>
      </w:r>
      <w:r w:rsidRPr="006953A6">
        <w:t xml:space="preserve"> </w:t>
      </w:r>
      <w:r w:rsidR="00D86901" w:rsidRPr="006953A6">
        <w:t>priede „Sutarties projektas“</w:t>
      </w:r>
      <w:r w:rsidR="004B2DE4" w:rsidRPr="006953A6">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1"/>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27455" w14:textId="77777777" w:rsidR="00AF15B9" w:rsidRDefault="00AF15B9" w:rsidP="00D05666">
      <w:r>
        <w:separator/>
      </w:r>
    </w:p>
  </w:endnote>
  <w:endnote w:type="continuationSeparator" w:id="0">
    <w:p w14:paraId="1D648067" w14:textId="77777777" w:rsidR="00AF15B9" w:rsidRDefault="00AF15B9" w:rsidP="00D05666">
      <w:r>
        <w:continuationSeparator/>
      </w:r>
    </w:p>
  </w:endnote>
  <w:endnote w:type="continuationNotice" w:id="1">
    <w:p w14:paraId="6B6B33DD" w14:textId="77777777" w:rsidR="00AF15B9" w:rsidRDefault="00AF15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8ECD5" w14:textId="77777777" w:rsidR="00AF15B9" w:rsidRDefault="00AF15B9" w:rsidP="00D05666">
      <w:r>
        <w:separator/>
      </w:r>
    </w:p>
  </w:footnote>
  <w:footnote w:type="continuationSeparator" w:id="0">
    <w:p w14:paraId="5587C476" w14:textId="77777777" w:rsidR="00AF15B9" w:rsidRDefault="00AF15B9" w:rsidP="00D05666">
      <w:r>
        <w:continuationSeparator/>
      </w:r>
    </w:p>
  </w:footnote>
  <w:footnote w:type="continuationNotice" w:id="1">
    <w:p w14:paraId="1BEA66DE" w14:textId="77777777" w:rsidR="00AF15B9" w:rsidRDefault="00AF15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C570F0A6"/>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05F7"/>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097D"/>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3A6"/>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5B9"/>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6368694">
      <w:bodyDiv w:val="1"/>
      <w:marLeft w:val="0"/>
      <w:marRight w:val="0"/>
      <w:marTop w:val="0"/>
      <w:marBottom w:val="0"/>
      <w:divBdr>
        <w:top w:val="none" w:sz="0" w:space="0" w:color="auto"/>
        <w:left w:val="none" w:sz="0" w:space="0" w:color="auto"/>
        <w:bottom w:val="none" w:sz="0" w:space="0" w:color="auto"/>
        <w:right w:val="none" w:sz="0" w:space="0" w:color="auto"/>
      </w:divBdr>
      <w:divsChild>
        <w:div w:id="327101587">
          <w:marLeft w:val="0"/>
          <w:marRight w:val="0"/>
          <w:marTop w:val="0"/>
          <w:marBottom w:val="0"/>
          <w:divBdr>
            <w:top w:val="none" w:sz="0" w:space="0" w:color="auto"/>
            <w:left w:val="none" w:sz="0" w:space="0" w:color="auto"/>
            <w:bottom w:val="none" w:sz="0" w:space="0" w:color="auto"/>
            <w:right w:val="none" w:sz="0" w:space="0" w:color="auto"/>
          </w:divBdr>
          <w:divsChild>
            <w:div w:id="40987292">
              <w:marLeft w:val="15"/>
              <w:marRight w:val="15"/>
              <w:marTop w:val="15"/>
              <w:marBottom w:val="15"/>
              <w:divBdr>
                <w:top w:val="none" w:sz="0" w:space="0" w:color="auto"/>
                <w:left w:val="none" w:sz="0" w:space="0" w:color="auto"/>
                <w:bottom w:val="none" w:sz="0" w:space="0" w:color="auto"/>
                <w:right w:val="none" w:sz="0" w:space="0" w:color="auto"/>
              </w:divBdr>
              <w:divsChild>
                <w:div w:id="97249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28066523">
      <w:bodyDiv w:val="1"/>
      <w:marLeft w:val="0"/>
      <w:marRight w:val="0"/>
      <w:marTop w:val="0"/>
      <w:marBottom w:val="0"/>
      <w:divBdr>
        <w:top w:val="none" w:sz="0" w:space="0" w:color="auto"/>
        <w:left w:val="none" w:sz="0" w:space="0" w:color="auto"/>
        <w:bottom w:val="none" w:sz="0" w:space="0" w:color="auto"/>
        <w:right w:val="none" w:sz="0" w:space="0" w:color="auto"/>
      </w:divBdr>
      <w:divsChild>
        <w:div w:id="1178236265">
          <w:marLeft w:val="0"/>
          <w:marRight w:val="0"/>
          <w:marTop w:val="0"/>
          <w:marBottom w:val="0"/>
          <w:divBdr>
            <w:top w:val="none" w:sz="0" w:space="0" w:color="auto"/>
            <w:left w:val="none" w:sz="0" w:space="0" w:color="auto"/>
            <w:bottom w:val="none" w:sz="0" w:space="0" w:color="auto"/>
            <w:right w:val="none" w:sz="0" w:space="0" w:color="auto"/>
          </w:divBdr>
          <w:divsChild>
            <w:div w:id="1894584036">
              <w:marLeft w:val="15"/>
              <w:marRight w:val="15"/>
              <w:marTop w:val="15"/>
              <w:marBottom w:val="15"/>
              <w:divBdr>
                <w:top w:val="none" w:sz="0" w:space="0" w:color="auto"/>
                <w:left w:val="none" w:sz="0" w:space="0" w:color="auto"/>
                <w:bottom w:val="none" w:sz="0" w:space="0" w:color="auto"/>
                <w:right w:val="none" w:sz="0" w:space="0" w:color="auto"/>
              </w:divBdr>
              <w:divsChild>
                <w:div w:id="117330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6</Pages>
  <Words>9212</Words>
  <Characters>5251</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40</cp:revision>
  <dcterms:created xsi:type="dcterms:W3CDTF">2023-01-24T15:09:00Z</dcterms:created>
  <dcterms:modified xsi:type="dcterms:W3CDTF">2025-06-10T10:44:00Z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